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8D24F" w14:textId="15B65380" w:rsidR="00112310" w:rsidRPr="00112310" w:rsidRDefault="00112310">
      <w:pPr>
        <w:rPr>
          <w:rStyle w:val="Referenciaintensa"/>
          <w:color w:val="auto"/>
        </w:rPr>
      </w:pPr>
      <w:r w:rsidRPr="00112310">
        <w:rPr>
          <w:rStyle w:val="Referenciaintensa"/>
          <w:color w:val="auto"/>
        </w:rPr>
        <w:t>Formato: 0390_INC_CodigoSujeto_CodigoPeriodo</w:t>
      </w:r>
    </w:p>
    <w:p w14:paraId="0EAE1185" w14:textId="7C5E1CC7" w:rsidR="00112310" w:rsidRPr="00112310" w:rsidRDefault="00112310">
      <w:pPr>
        <w:rPr>
          <w:rStyle w:val="Referenciaintensa"/>
        </w:rPr>
      </w:pPr>
      <w:r>
        <w:rPr>
          <w:rStyle w:val="Referenciaintensa"/>
        </w:rPr>
        <w:t>Informes a la contraloría</w:t>
      </w:r>
      <w:r w:rsidR="009F2BDE">
        <w:rPr>
          <w:rStyle w:val="Referenciaintensa"/>
        </w:rPr>
        <w:t xml:space="preserve"> o su equivalente</w:t>
      </w:r>
      <w:r>
        <w:rPr>
          <w:rStyle w:val="Referenciaintensa"/>
        </w:rPr>
        <w:t xml:space="preserve"> de las adquisiciones</w:t>
      </w:r>
      <w:r w:rsidR="009B7C37">
        <w:rPr>
          <w:rStyle w:val="Referenciaintensa"/>
        </w:rPr>
        <w:t xml:space="preserve"> contratadas mediante las excepciones de la licitación pública</w:t>
      </w:r>
      <w:r>
        <w:rPr>
          <w:rStyle w:val="Referenciaintensa"/>
        </w:rPr>
        <w:t>.</w:t>
      </w:r>
      <w:r w:rsidR="009B7C37">
        <w:rPr>
          <w:rStyle w:val="Referenciaintensa"/>
        </w:rPr>
        <w:t xml:space="preserve"> </w:t>
      </w:r>
      <w:r w:rsidR="004B32E8">
        <w:rPr>
          <w:rStyle w:val="Referenciaintensa"/>
        </w:rPr>
        <w:t>(</w:t>
      </w:r>
      <w:proofErr w:type="spellStart"/>
      <w:r w:rsidR="004B32E8">
        <w:rPr>
          <w:rStyle w:val="Referenciaintensa"/>
        </w:rPr>
        <w:t>pdf</w:t>
      </w:r>
      <w:proofErr w:type="spellEnd"/>
      <w:r w:rsidR="004B32E8">
        <w:rPr>
          <w:rStyle w:val="Referenciaintensa"/>
        </w:rPr>
        <w:t>)</w:t>
      </w:r>
    </w:p>
    <w:sectPr w:rsidR="00112310" w:rsidRPr="001123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310"/>
    <w:rsid w:val="00112310"/>
    <w:rsid w:val="004B32E8"/>
    <w:rsid w:val="009B7C37"/>
    <w:rsid w:val="009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451B0"/>
  <w15:chartTrackingRefBased/>
  <w15:docId w15:val="{F4F542C1-47E2-4A09-94F9-4F12D4F4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112310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151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4</cp:revision>
  <dcterms:created xsi:type="dcterms:W3CDTF">2022-11-02T21:53:00Z</dcterms:created>
  <dcterms:modified xsi:type="dcterms:W3CDTF">2022-11-28T18:51:00Z</dcterms:modified>
</cp:coreProperties>
</file>